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FAF9E" w14:textId="77777777" w:rsidR="003D3C4D" w:rsidRDefault="00764689" w:rsidP="00AE19B3">
      <w:pPr>
        <w:spacing w:after="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48A35C" wp14:editId="3DAFCA87">
            <wp:simplePos x="0" y="0"/>
            <wp:positionH relativeFrom="margin">
              <wp:posOffset>4743450</wp:posOffset>
            </wp:positionH>
            <wp:positionV relativeFrom="paragraph">
              <wp:posOffset>-561975</wp:posOffset>
            </wp:positionV>
            <wp:extent cx="1513380" cy="1447800"/>
            <wp:effectExtent l="0" t="0" r="0" b="0"/>
            <wp:wrapNone/>
            <wp:docPr id="2" name="Picture 2" descr="Caregiver&amp;#39;s Support – Dundas County Hos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giver&amp;#39;s Support – Dundas County Hosp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3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9B3">
        <w:rPr>
          <w:b/>
          <w:sz w:val="36"/>
          <w:szCs w:val="36"/>
        </w:rPr>
        <w:t>Caregiver Tip</w:t>
      </w:r>
      <w:r>
        <w:rPr>
          <w:b/>
          <w:sz w:val="36"/>
          <w:szCs w:val="36"/>
        </w:rPr>
        <w:t>s and Resources</w:t>
      </w:r>
    </w:p>
    <w:p w14:paraId="55812853" w14:textId="77777777" w:rsidR="00AE19B3" w:rsidRPr="00AE19B3" w:rsidRDefault="00AE19B3" w:rsidP="00AE19B3">
      <w:pPr>
        <w:spacing w:after="0"/>
        <w:rPr>
          <w:b/>
          <w:sz w:val="24"/>
          <w:szCs w:val="24"/>
        </w:rPr>
      </w:pPr>
    </w:p>
    <w:p w14:paraId="56F4CF98" w14:textId="77777777" w:rsidR="00764689" w:rsidRDefault="00764689" w:rsidP="00AE19B3">
      <w:pPr>
        <w:spacing w:after="0"/>
        <w:rPr>
          <w:sz w:val="24"/>
          <w:szCs w:val="24"/>
        </w:rPr>
      </w:pPr>
    </w:p>
    <w:p w14:paraId="08CCD316" w14:textId="77777777" w:rsidR="00764689" w:rsidRDefault="00764689" w:rsidP="00AE19B3">
      <w:pPr>
        <w:spacing w:after="0"/>
        <w:rPr>
          <w:sz w:val="24"/>
          <w:szCs w:val="24"/>
        </w:rPr>
      </w:pPr>
    </w:p>
    <w:p w14:paraId="34CAB6CE" w14:textId="2AC116B5" w:rsidR="000E0732" w:rsidRPr="00AE19B3" w:rsidRDefault="000E0732" w:rsidP="00AE19B3">
      <w:pPr>
        <w:spacing w:after="0"/>
        <w:rPr>
          <w:sz w:val="24"/>
          <w:szCs w:val="24"/>
        </w:rPr>
      </w:pPr>
      <w:r w:rsidRPr="00AE19B3">
        <w:rPr>
          <w:sz w:val="24"/>
          <w:szCs w:val="24"/>
        </w:rPr>
        <w:t xml:space="preserve">When your family member was diagnosed with a brain injury, you may have received a lot of information about the impact of the injury on their physical, cognitive and mental health.  While it is natural for the focus of care to be on the </w:t>
      </w:r>
      <w:r w:rsidR="00EE3209">
        <w:rPr>
          <w:sz w:val="24"/>
          <w:szCs w:val="24"/>
        </w:rPr>
        <w:t>individual with the injury</w:t>
      </w:r>
      <w:r w:rsidRPr="00AE19B3">
        <w:rPr>
          <w:sz w:val="24"/>
          <w:szCs w:val="24"/>
        </w:rPr>
        <w:t xml:space="preserve">, a brain injury does affect a wider circle of care, including family and friends.  </w:t>
      </w:r>
      <w:proofErr w:type="gramStart"/>
      <w:r w:rsidRPr="00AE19B3">
        <w:rPr>
          <w:sz w:val="24"/>
          <w:szCs w:val="24"/>
        </w:rPr>
        <w:t>Being a primary caregiver for someone with a long-term injury, such as a brain injury</w:t>
      </w:r>
      <w:r w:rsidR="007C2003">
        <w:rPr>
          <w:sz w:val="24"/>
          <w:szCs w:val="24"/>
        </w:rPr>
        <w:t>,</w:t>
      </w:r>
      <w:r w:rsidRPr="00AE19B3">
        <w:rPr>
          <w:sz w:val="24"/>
          <w:szCs w:val="24"/>
        </w:rPr>
        <w:t xml:space="preserve"> can take a toll on one’s physical and mental health and wellbeing.</w:t>
      </w:r>
      <w:proofErr w:type="gramEnd"/>
      <w:r w:rsidRPr="00AE19B3">
        <w:rPr>
          <w:sz w:val="24"/>
          <w:szCs w:val="24"/>
        </w:rPr>
        <w:t xml:space="preserve">  As such, it is important to ensure that you are taking care of yourself</w:t>
      </w:r>
      <w:r w:rsidR="00EF5650">
        <w:rPr>
          <w:sz w:val="24"/>
          <w:szCs w:val="24"/>
        </w:rPr>
        <w:t xml:space="preserve"> and know where to turn for help</w:t>
      </w:r>
      <w:r w:rsidRPr="00AE19B3">
        <w:rPr>
          <w:sz w:val="24"/>
          <w:szCs w:val="24"/>
        </w:rPr>
        <w:t>.</w:t>
      </w:r>
    </w:p>
    <w:p w14:paraId="5FD3BF12" w14:textId="77777777" w:rsidR="00AE19B3" w:rsidRDefault="00AE19B3" w:rsidP="00AE19B3">
      <w:pPr>
        <w:spacing w:after="0"/>
        <w:rPr>
          <w:sz w:val="24"/>
          <w:szCs w:val="24"/>
        </w:rPr>
      </w:pPr>
    </w:p>
    <w:p w14:paraId="59560542" w14:textId="77777777" w:rsidR="000E0732" w:rsidRPr="00AE19B3" w:rsidRDefault="000E0732" w:rsidP="00AE19B3">
      <w:pPr>
        <w:spacing w:after="0"/>
        <w:rPr>
          <w:sz w:val="24"/>
          <w:szCs w:val="24"/>
        </w:rPr>
      </w:pPr>
      <w:r w:rsidRPr="00AE19B3">
        <w:rPr>
          <w:sz w:val="24"/>
          <w:szCs w:val="24"/>
        </w:rPr>
        <w:t>Below is a list of tips and resources that you may find helpful</w:t>
      </w:r>
      <w:r w:rsidR="00764689">
        <w:rPr>
          <w:sz w:val="24"/>
          <w:szCs w:val="24"/>
        </w:rPr>
        <w:t xml:space="preserve"> whether you are caring for a parent, spouse, sibling, child or other relation</w:t>
      </w:r>
      <w:r w:rsidRPr="00AE19B3">
        <w:rPr>
          <w:sz w:val="24"/>
          <w:szCs w:val="24"/>
        </w:rPr>
        <w:t>.</w:t>
      </w:r>
    </w:p>
    <w:p w14:paraId="54148825" w14:textId="77777777" w:rsidR="00AE19B3" w:rsidRDefault="00AE19B3" w:rsidP="00AE19B3">
      <w:pPr>
        <w:spacing w:after="0"/>
        <w:rPr>
          <w:sz w:val="24"/>
          <w:szCs w:val="24"/>
        </w:rPr>
      </w:pPr>
    </w:p>
    <w:p w14:paraId="32B7E51C" w14:textId="77777777" w:rsidR="00AE19B3" w:rsidRPr="004E25BA" w:rsidRDefault="00AE19B3" w:rsidP="00AE19B3">
      <w:pPr>
        <w:spacing w:after="0"/>
        <w:rPr>
          <w:color w:val="F4800C"/>
          <w:sz w:val="24"/>
          <w:szCs w:val="24"/>
        </w:rPr>
      </w:pPr>
      <w:r w:rsidRPr="004E25BA">
        <w:rPr>
          <w:color w:val="F4800C"/>
          <w:sz w:val="24"/>
          <w:szCs w:val="24"/>
        </w:rPr>
        <w:t xml:space="preserve">Ontario Brain Injury Association </w:t>
      </w:r>
    </w:p>
    <w:p w14:paraId="53DD2BB4" w14:textId="77777777" w:rsidR="00AE19B3" w:rsidRDefault="009644D5" w:rsidP="00AE19B3">
      <w:pPr>
        <w:spacing w:after="0"/>
        <w:rPr>
          <w:sz w:val="24"/>
          <w:szCs w:val="24"/>
        </w:rPr>
      </w:pPr>
      <w:hyperlink r:id="rId11" w:history="1">
        <w:r w:rsidR="00AE19B3" w:rsidRPr="00EB5796">
          <w:rPr>
            <w:rStyle w:val="Hyperlink"/>
            <w:sz w:val="24"/>
            <w:szCs w:val="24"/>
          </w:rPr>
          <w:t>https://caregiverinfo.ca/</w:t>
        </w:r>
      </w:hyperlink>
    </w:p>
    <w:p w14:paraId="66E26BA2" w14:textId="77777777" w:rsidR="00AE19B3" w:rsidRDefault="00AE19B3" w:rsidP="00AE19B3">
      <w:pPr>
        <w:spacing w:after="0"/>
        <w:rPr>
          <w:sz w:val="24"/>
          <w:szCs w:val="24"/>
        </w:rPr>
      </w:pPr>
      <w:r>
        <w:rPr>
          <w:sz w:val="24"/>
          <w:szCs w:val="24"/>
        </w:rPr>
        <w:t>Helpline 1-800-263-</w:t>
      </w:r>
      <w:proofErr w:type="gramStart"/>
      <w:r>
        <w:rPr>
          <w:sz w:val="24"/>
          <w:szCs w:val="24"/>
        </w:rPr>
        <w:t>5404  Mon</w:t>
      </w:r>
      <w:proofErr w:type="gramEnd"/>
      <w:r>
        <w:rPr>
          <w:sz w:val="24"/>
          <w:szCs w:val="24"/>
        </w:rPr>
        <w:t xml:space="preserve"> to Fri 9:30am to 4:00pm</w:t>
      </w:r>
    </w:p>
    <w:p w14:paraId="17481E7D" w14:textId="77777777" w:rsidR="00AE19B3" w:rsidRDefault="00AE19B3" w:rsidP="00AE19B3">
      <w:pPr>
        <w:spacing w:after="0"/>
        <w:rPr>
          <w:sz w:val="24"/>
          <w:szCs w:val="24"/>
        </w:rPr>
      </w:pPr>
    </w:p>
    <w:p w14:paraId="44C665D2" w14:textId="6F39AC72" w:rsidR="00AE19B3" w:rsidRDefault="00AE19B3" w:rsidP="00AE19B3">
      <w:pPr>
        <w:spacing w:after="0"/>
        <w:rPr>
          <w:color w:val="F4800C"/>
          <w:sz w:val="24"/>
          <w:szCs w:val="24"/>
        </w:rPr>
      </w:pPr>
      <w:r w:rsidRPr="0019651E">
        <w:rPr>
          <w:color w:val="F4800C"/>
          <w:sz w:val="24"/>
          <w:szCs w:val="24"/>
        </w:rPr>
        <w:t>Ontario Caregiver Organization</w:t>
      </w:r>
    </w:p>
    <w:p w14:paraId="1299718D" w14:textId="10F5DD99" w:rsidR="00150859" w:rsidRDefault="009644D5" w:rsidP="00AE19B3">
      <w:pPr>
        <w:spacing w:after="0"/>
        <w:rPr>
          <w:sz w:val="24"/>
          <w:szCs w:val="24"/>
        </w:rPr>
      </w:pPr>
      <w:hyperlink r:id="rId12" w:history="1">
        <w:r w:rsidR="00150859" w:rsidRPr="00EB5796">
          <w:rPr>
            <w:rStyle w:val="Hyperlink"/>
            <w:sz w:val="24"/>
            <w:szCs w:val="24"/>
          </w:rPr>
          <w:t>https://ontariocaregiver.ca/</w:t>
        </w:r>
      </w:hyperlink>
    </w:p>
    <w:p w14:paraId="60BF4564" w14:textId="77777777" w:rsidR="00AE19B3" w:rsidRDefault="00AE19B3" w:rsidP="00AE19B3">
      <w:pPr>
        <w:spacing w:after="0"/>
        <w:rPr>
          <w:sz w:val="24"/>
          <w:szCs w:val="24"/>
        </w:rPr>
      </w:pPr>
      <w:r>
        <w:rPr>
          <w:sz w:val="24"/>
          <w:szCs w:val="24"/>
        </w:rPr>
        <w:t>Helpline for 24/7 support 1-833-416-2273</w:t>
      </w:r>
      <w:r w:rsidR="00764689">
        <w:rPr>
          <w:sz w:val="24"/>
          <w:szCs w:val="24"/>
        </w:rPr>
        <w:t xml:space="preserve"> (CARE)</w:t>
      </w:r>
    </w:p>
    <w:p w14:paraId="24D609DC" w14:textId="77777777" w:rsidR="00AE19B3" w:rsidRDefault="00AE19B3" w:rsidP="00AE19B3">
      <w:pPr>
        <w:spacing w:after="0"/>
        <w:rPr>
          <w:sz w:val="24"/>
          <w:szCs w:val="24"/>
        </w:rPr>
      </w:pPr>
    </w:p>
    <w:p w14:paraId="4245126A" w14:textId="77777777" w:rsidR="00AE19B3" w:rsidRPr="0019651E" w:rsidRDefault="00AE19B3" w:rsidP="00AE19B3">
      <w:pPr>
        <w:spacing w:after="0"/>
        <w:rPr>
          <w:color w:val="F4800C"/>
          <w:sz w:val="24"/>
          <w:szCs w:val="24"/>
        </w:rPr>
      </w:pPr>
      <w:r w:rsidRPr="0019651E">
        <w:rPr>
          <w:color w:val="F4800C"/>
          <w:sz w:val="24"/>
          <w:szCs w:val="24"/>
        </w:rPr>
        <w:t xml:space="preserve">Petro Canada </w:t>
      </w:r>
      <w:proofErr w:type="spellStart"/>
      <w:r w:rsidRPr="0019651E">
        <w:rPr>
          <w:color w:val="F4800C"/>
          <w:sz w:val="24"/>
          <w:szCs w:val="24"/>
        </w:rPr>
        <w:t>CareMaker’s</w:t>
      </w:r>
      <w:proofErr w:type="spellEnd"/>
      <w:r w:rsidRPr="0019651E">
        <w:rPr>
          <w:color w:val="F4800C"/>
          <w:sz w:val="24"/>
          <w:szCs w:val="24"/>
        </w:rPr>
        <w:t xml:space="preserve"> Foundation</w:t>
      </w:r>
    </w:p>
    <w:p w14:paraId="6EE05003" w14:textId="77777777" w:rsidR="00AE19B3" w:rsidRDefault="009644D5" w:rsidP="00AE19B3">
      <w:pPr>
        <w:spacing w:after="0"/>
        <w:rPr>
          <w:sz w:val="24"/>
          <w:szCs w:val="24"/>
        </w:rPr>
      </w:pPr>
      <w:hyperlink r:id="rId13" w:history="1">
        <w:r w:rsidR="00AE19B3" w:rsidRPr="00EB5796">
          <w:rPr>
            <w:rStyle w:val="Hyperlink"/>
            <w:sz w:val="24"/>
            <w:szCs w:val="24"/>
          </w:rPr>
          <w:t>https://www.caremakers.ca/en?gclid=EAIaIQobChMIi7OYsMb78AIV0xmtBh1C9AIxEAAYAiAAEgKHLvD_BwE&amp;gclsrc=aw.ds</w:t>
        </w:r>
      </w:hyperlink>
    </w:p>
    <w:p w14:paraId="2E6A6552" w14:textId="77777777" w:rsidR="00AE19B3" w:rsidRDefault="00AE19B3" w:rsidP="00AE19B3">
      <w:pPr>
        <w:spacing w:after="0"/>
        <w:rPr>
          <w:sz w:val="24"/>
          <w:szCs w:val="24"/>
        </w:rPr>
      </w:pPr>
    </w:p>
    <w:p w14:paraId="42BDD9B9" w14:textId="77777777" w:rsidR="00764689" w:rsidRPr="0019651E" w:rsidRDefault="00764689" w:rsidP="00AE19B3">
      <w:pPr>
        <w:spacing w:after="0"/>
        <w:rPr>
          <w:color w:val="F4800C"/>
          <w:sz w:val="24"/>
          <w:szCs w:val="24"/>
        </w:rPr>
      </w:pPr>
      <w:r w:rsidRPr="0019651E">
        <w:rPr>
          <w:color w:val="F4800C"/>
          <w:sz w:val="24"/>
          <w:szCs w:val="24"/>
        </w:rPr>
        <w:t>Self-Care for Caregivers</w:t>
      </w:r>
    </w:p>
    <w:p w14:paraId="08566D5F" w14:textId="77777777" w:rsidR="00764689" w:rsidRDefault="009644D5" w:rsidP="00AE19B3">
      <w:pPr>
        <w:spacing w:after="0"/>
        <w:rPr>
          <w:sz w:val="24"/>
          <w:szCs w:val="24"/>
        </w:rPr>
      </w:pPr>
      <w:hyperlink r:id="rId14" w:history="1">
        <w:r w:rsidR="00764689" w:rsidRPr="00EB5796">
          <w:rPr>
            <w:rStyle w:val="Hyperlink"/>
            <w:sz w:val="24"/>
            <w:szCs w:val="24"/>
          </w:rPr>
          <w:t>https://www.canada.ca/en/public-health/services/reports-publications/responding-stressful-events/self-care-caregivers.html</w:t>
        </w:r>
      </w:hyperlink>
    </w:p>
    <w:p w14:paraId="76AE7CD9" w14:textId="77777777" w:rsidR="00764689" w:rsidRDefault="00764689" w:rsidP="00AE19B3">
      <w:pPr>
        <w:spacing w:after="0"/>
        <w:rPr>
          <w:color w:val="FF0000"/>
          <w:sz w:val="24"/>
          <w:szCs w:val="24"/>
        </w:rPr>
      </w:pPr>
    </w:p>
    <w:p w14:paraId="1E779145" w14:textId="0FB8C34D" w:rsidR="004E25BA" w:rsidRDefault="004E25BA" w:rsidP="00AE19B3">
      <w:pPr>
        <w:spacing w:after="0"/>
        <w:rPr>
          <w:color w:val="F4800C"/>
          <w:sz w:val="24"/>
          <w:szCs w:val="24"/>
        </w:rPr>
      </w:pPr>
      <w:proofErr w:type="spellStart"/>
      <w:r>
        <w:rPr>
          <w:color w:val="F4800C"/>
          <w:sz w:val="24"/>
          <w:szCs w:val="24"/>
        </w:rPr>
        <w:t>Brainline</w:t>
      </w:r>
      <w:proofErr w:type="spellEnd"/>
    </w:p>
    <w:p w14:paraId="3C7731B9" w14:textId="2E153310" w:rsidR="004E25BA" w:rsidRDefault="009644D5" w:rsidP="00AE19B3">
      <w:pPr>
        <w:spacing w:after="0"/>
        <w:rPr>
          <w:color w:val="F4800C"/>
          <w:sz w:val="24"/>
          <w:szCs w:val="24"/>
        </w:rPr>
      </w:pPr>
      <w:hyperlink r:id="rId15" w:history="1">
        <w:r w:rsidR="004E25BA" w:rsidRPr="00EB5796">
          <w:rPr>
            <w:rStyle w:val="Hyperlink"/>
            <w:sz w:val="24"/>
            <w:szCs w:val="24"/>
          </w:rPr>
          <w:t>https://www.brainline.org/caregivers</w:t>
        </w:r>
      </w:hyperlink>
    </w:p>
    <w:p w14:paraId="72448F16" w14:textId="77777777" w:rsidR="004E25BA" w:rsidRDefault="004E25BA" w:rsidP="00AE19B3">
      <w:pPr>
        <w:spacing w:after="0"/>
        <w:rPr>
          <w:color w:val="F4800C"/>
          <w:sz w:val="24"/>
          <w:szCs w:val="24"/>
        </w:rPr>
      </w:pPr>
    </w:p>
    <w:p w14:paraId="1EF87889" w14:textId="564F54DB" w:rsidR="00764689" w:rsidRPr="0019651E" w:rsidRDefault="00764689" w:rsidP="00AE19B3">
      <w:pPr>
        <w:spacing w:after="0"/>
        <w:rPr>
          <w:color w:val="F4800C"/>
          <w:sz w:val="24"/>
          <w:szCs w:val="24"/>
        </w:rPr>
      </w:pPr>
      <w:r w:rsidRPr="0019651E">
        <w:rPr>
          <w:color w:val="F4800C"/>
          <w:sz w:val="24"/>
          <w:szCs w:val="24"/>
        </w:rPr>
        <w:t>Respite Services</w:t>
      </w:r>
    </w:p>
    <w:p w14:paraId="3D34E23B" w14:textId="77777777" w:rsidR="00764689" w:rsidRDefault="009644D5" w:rsidP="00AE19B3">
      <w:pPr>
        <w:spacing w:after="0"/>
        <w:rPr>
          <w:sz w:val="24"/>
          <w:szCs w:val="24"/>
        </w:rPr>
      </w:pPr>
      <w:hyperlink r:id="rId16" w:history="1">
        <w:r w:rsidR="00764689" w:rsidRPr="00EB5796">
          <w:rPr>
            <w:rStyle w:val="Hyperlink"/>
            <w:sz w:val="24"/>
            <w:szCs w:val="24"/>
          </w:rPr>
          <w:t>https://www.respiteservices.com/</w:t>
        </w:r>
      </w:hyperlink>
    </w:p>
    <w:p w14:paraId="30D7CFB2" w14:textId="77777777" w:rsidR="00764689" w:rsidRDefault="00764689" w:rsidP="00AE19B3">
      <w:pPr>
        <w:spacing w:after="0"/>
        <w:rPr>
          <w:sz w:val="24"/>
          <w:szCs w:val="24"/>
        </w:rPr>
      </w:pPr>
    </w:p>
    <w:p w14:paraId="761C0FB0" w14:textId="77777777" w:rsidR="007C2003" w:rsidRPr="0019651E" w:rsidRDefault="007C2003" w:rsidP="00AE19B3">
      <w:pPr>
        <w:spacing w:after="0"/>
        <w:rPr>
          <w:color w:val="F4800C"/>
          <w:sz w:val="24"/>
          <w:szCs w:val="24"/>
        </w:rPr>
      </w:pPr>
      <w:proofErr w:type="spellStart"/>
      <w:r w:rsidRPr="0019651E">
        <w:rPr>
          <w:color w:val="F4800C"/>
          <w:sz w:val="24"/>
          <w:szCs w:val="24"/>
        </w:rPr>
        <w:t>HealthLine</w:t>
      </w:r>
      <w:proofErr w:type="spellEnd"/>
      <w:r w:rsidRPr="0019651E">
        <w:rPr>
          <w:color w:val="F4800C"/>
          <w:sz w:val="24"/>
          <w:szCs w:val="24"/>
        </w:rPr>
        <w:t xml:space="preserve"> Ontario</w:t>
      </w:r>
    </w:p>
    <w:p w14:paraId="2D92D83D" w14:textId="77777777" w:rsidR="007C2003" w:rsidRDefault="009644D5" w:rsidP="00AE19B3">
      <w:pPr>
        <w:spacing w:after="0"/>
        <w:rPr>
          <w:sz w:val="24"/>
          <w:szCs w:val="24"/>
        </w:rPr>
      </w:pPr>
      <w:hyperlink r:id="rId17" w:history="1">
        <w:r w:rsidR="007C2003" w:rsidRPr="00EB5796">
          <w:rPr>
            <w:rStyle w:val="Hyperlink"/>
            <w:sz w:val="24"/>
            <w:szCs w:val="24"/>
          </w:rPr>
          <w:t>https://www.thehealthline.ca/</w:t>
        </w:r>
      </w:hyperlink>
    </w:p>
    <w:p w14:paraId="757E5507" w14:textId="77777777" w:rsidR="007C2003" w:rsidRDefault="007C2003" w:rsidP="00AE19B3">
      <w:pPr>
        <w:spacing w:after="0"/>
        <w:rPr>
          <w:color w:val="FF0000"/>
          <w:sz w:val="24"/>
          <w:szCs w:val="24"/>
        </w:rPr>
      </w:pPr>
    </w:p>
    <w:p w14:paraId="0A90E894" w14:textId="77777777" w:rsidR="00764689" w:rsidRPr="0019651E" w:rsidRDefault="00764689" w:rsidP="00AE19B3">
      <w:pPr>
        <w:spacing w:after="0"/>
        <w:rPr>
          <w:color w:val="F4800C"/>
          <w:sz w:val="24"/>
          <w:szCs w:val="24"/>
        </w:rPr>
      </w:pPr>
      <w:r w:rsidRPr="0019651E">
        <w:rPr>
          <w:color w:val="F4800C"/>
          <w:sz w:val="24"/>
          <w:szCs w:val="24"/>
        </w:rPr>
        <w:t>Caregiving Benefits</w:t>
      </w:r>
    </w:p>
    <w:p w14:paraId="74373321" w14:textId="77777777" w:rsidR="00764689" w:rsidRDefault="009644D5" w:rsidP="00AE19B3">
      <w:pPr>
        <w:spacing w:after="0"/>
        <w:rPr>
          <w:sz w:val="24"/>
          <w:szCs w:val="24"/>
        </w:rPr>
      </w:pPr>
      <w:hyperlink r:id="rId18" w:history="1">
        <w:r w:rsidR="00764689" w:rsidRPr="00EB5796">
          <w:rPr>
            <w:rStyle w:val="Hyperlink"/>
            <w:sz w:val="24"/>
            <w:szCs w:val="24"/>
          </w:rPr>
          <w:t>https://www.canada.ca/en/services/benefits/ei/caregiving.html</w:t>
        </w:r>
      </w:hyperlink>
    </w:p>
    <w:p w14:paraId="622BAD2A" w14:textId="2DDD1CF1" w:rsidR="00EE3209" w:rsidRDefault="00A10DE9" w:rsidP="00A10DE9">
      <w:pPr>
        <w:spacing w:after="0"/>
        <w:rPr>
          <w:noProof/>
          <w:color w:val="F4800C"/>
        </w:rPr>
      </w:pPr>
      <w:r w:rsidRPr="00A10DE9">
        <w:rPr>
          <w:noProof/>
          <w:color w:val="F4800C"/>
        </w:rPr>
        <w:lastRenderedPageBreak/>
        <w:t>Caregiver Action Network</w:t>
      </w:r>
    </w:p>
    <w:p w14:paraId="16AC196D" w14:textId="166586A2" w:rsidR="00A10DE9" w:rsidRDefault="009644D5" w:rsidP="00A10DE9">
      <w:pPr>
        <w:spacing w:after="0"/>
        <w:rPr>
          <w:noProof/>
        </w:rPr>
      </w:pPr>
      <w:hyperlink r:id="rId19" w:history="1">
        <w:r w:rsidR="00A10DE9" w:rsidRPr="00EB5796">
          <w:rPr>
            <w:rStyle w:val="Hyperlink"/>
            <w:noProof/>
          </w:rPr>
          <w:t>https://caregiveraction.org/</w:t>
        </w:r>
      </w:hyperlink>
    </w:p>
    <w:p w14:paraId="4CF29451" w14:textId="6C595590" w:rsidR="000E0732" w:rsidRDefault="000E0732">
      <w:r>
        <w:rPr>
          <w:noProof/>
        </w:rPr>
        <w:drawing>
          <wp:inline distT="0" distB="0" distL="0" distR="0" wp14:anchorId="2FE3326E" wp14:editId="3A126128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-Tips-for-Family-Caregivers-page-001[1]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732" w:rsidSect="00EE320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ECF5C" w14:textId="77777777" w:rsidR="009919C6" w:rsidRDefault="009919C6" w:rsidP="009919C6">
      <w:pPr>
        <w:spacing w:after="0" w:line="240" w:lineRule="auto"/>
      </w:pPr>
      <w:r>
        <w:separator/>
      </w:r>
    </w:p>
  </w:endnote>
  <w:endnote w:type="continuationSeparator" w:id="0">
    <w:p w14:paraId="1459BA15" w14:textId="77777777" w:rsidR="009919C6" w:rsidRDefault="009919C6" w:rsidP="0099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9F269" w14:textId="77777777" w:rsidR="009644D5" w:rsidRDefault="00964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7E256" w14:textId="55656250" w:rsidR="009919C6" w:rsidRDefault="009919C6" w:rsidP="00FF0790">
    <w:pPr>
      <w:pStyle w:val="Footer"/>
      <w:jc w:val="center"/>
    </w:pPr>
    <w:r>
      <w:t xml:space="preserve">2021 </w:t>
    </w:r>
    <w:r w:rsidR="009644D5">
      <w:t>–</w:t>
    </w:r>
    <w:r>
      <w:t xml:space="preserve"> </w:t>
    </w:r>
    <w:r w:rsidR="009644D5">
      <w:t>Southeastern</w:t>
    </w:r>
    <w:bookmarkStart w:id="0" w:name="_GoBack"/>
    <w:bookmarkEnd w:id="0"/>
    <w:r w:rsidR="009644D5">
      <w:t xml:space="preserve"> Ontario</w:t>
    </w:r>
    <w:r>
      <w:t xml:space="preserve"> ABI System Navigator</w:t>
    </w:r>
    <w:r w:rsidR="00FF0790">
      <w:t xml:space="preserve"> – </w:t>
    </w:r>
    <w:r w:rsidR="009644D5">
      <w:t>braininjuryhelp.ca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A0757" w14:textId="77777777" w:rsidR="009644D5" w:rsidRDefault="00964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4A1BC" w14:textId="77777777" w:rsidR="009919C6" w:rsidRDefault="009919C6" w:rsidP="009919C6">
      <w:pPr>
        <w:spacing w:after="0" w:line="240" w:lineRule="auto"/>
      </w:pPr>
      <w:r>
        <w:separator/>
      </w:r>
    </w:p>
  </w:footnote>
  <w:footnote w:type="continuationSeparator" w:id="0">
    <w:p w14:paraId="0D529259" w14:textId="77777777" w:rsidR="009919C6" w:rsidRDefault="009919C6" w:rsidP="0099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FF398" w14:textId="77777777" w:rsidR="009644D5" w:rsidRDefault="009644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9E761" w14:textId="6FF63406" w:rsidR="00EE3209" w:rsidRDefault="00EE3209">
    <w:pPr>
      <w:pStyle w:val="Header"/>
    </w:pPr>
  </w:p>
  <w:p w14:paraId="5336B314" w14:textId="77777777" w:rsidR="00EE3209" w:rsidRDefault="00EE32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BB211" w14:textId="77777777" w:rsidR="009644D5" w:rsidRDefault="0096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32"/>
    <w:rsid w:val="000E0732"/>
    <w:rsid w:val="00150859"/>
    <w:rsid w:val="0019651E"/>
    <w:rsid w:val="00252ECA"/>
    <w:rsid w:val="004E25BA"/>
    <w:rsid w:val="006B47BE"/>
    <w:rsid w:val="00764689"/>
    <w:rsid w:val="007C2003"/>
    <w:rsid w:val="009644D5"/>
    <w:rsid w:val="009919C6"/>
    <w:rsid w:val="00A10DE9"/>
    <w:rsid w:val="00AE19B3"/>
    <w:rsid w:val="00EE3209"/>
    <w:rsid w:val="00EF5650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448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9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9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6"/>
  </w:style>
  <w:style w:type="paragraph" w:styleId="Footer">
    <w:name w:val="footer"/>
    <w:basedOn w:val="Normal"/>
    <w:link w:val="FooterChar"/>
    <w:uiPriority w:val="99"/>
    <w:unhideWhenUsed/>
    <w:rsid w:val="0099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6"/>
  </w:style>
  <w:style w:type="paragraph" w:styleId="BalloonText">
    <w:name w:val="Balloon Text"/>
    <w:basedOn w:val="Normal"/>
    <w:link w:val="BalloonTextChar"/>
    <w:uiPriority w:val="99"/>
    <w:semiHidden/>
    <w:unhideWhenUsed/>
    <w:rsid w:val="0096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9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9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6"/>
  </w:style>
  <w:style w:type="paragraph" w:styleId="Footer">
    <w:name w:val="footer"/>
    <w:basedOn w:val="Normal"/>
    <w:link w:val="FooterChar"/>
    <w:uiPriority w:val="99"/>
    <w:unhideWhenUsed/>
    <w:rsid w:val="0099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6"/>
  </w:style>
  <w:style w:type="paragraph" w:styleId="BalloonText">
    <w:name w:val="Balloon Text"/>
    <w:basedOn w:val="Normal"/>
    <w:link w:val="BalloonTextChar"/>
    <w:uiPriority w:val="99"/>
    <w:semiHidden/>
    <w:unhideWhenUsed/>
    <w:rsid w:val="0096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remakers.ca/en?gclid=EAIaIQobChMIi7OYsMb78AIV0xmtBh1C9AIxEAAYAiAAEgKHLvD_BwE&amp;gclsrc=aw.ds" TargetMode="External"/><Relationship Id="rId18" Type="http://schemas.openxmlformats.org/officeDocument/2006/relationships/hyperlink" Target="https://www.canada.ca/en/services/benefits/ei/caregiving.htm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ontariocaregiver.ca/" TargetMode="External"/><Relationship Id="rId17" Type="http://schemas.openxmlformats.org/officeDocument/2006/relationships/hyperlink" Target="https://www.thehealthline.ca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spiteservices.com/" TargetMode="Externa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giverinfo.ca/" TargetMode="External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s://www.brainline.org/caregiver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caregiveraction.org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canada.ca/en/public-health/services/reports-publications/responding-stressful-events/self-care-caregivers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E73F87FDDA84E9202E5019B242D3C" ma:contentTypeVersion="13" ma:contentTypeDescription="Create a new document." ma:contentTypeScope="" ma:versionID="3ecaddbaa042f6074b62f552eaf1bead">
  <xsd:schema xmlns:xsd="http://www.w3.org/2001/XMLSchema" xmlns:xs="http://www.w3.org/2001/XMLSchema" xmlns:p="http://schemas.microsoft.com/office/2006/metadata/properties" xmlns:ns3="c0dce383-2469-4df2-85d5-608991f8384a" xmlns:ns4="77903404-5459-47d1-80c1-cca3e19f4b4d" targetNamespace="http://schemas.microsoft.com/office/2006/metadata/properties" ma:root="true" ma:fieldsID="7a57b0130ea2270c428f27864ea5dba8" ns3:_="" ns4:_="">
    <xsd:import namespace="c0dce383-2469-4df2-85d5-608991f8384a"/>
    <xsd:import namespace="77903404-5459-47d1-80c1-cca3e19f4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ce383-2469-4df2-85d5-608991f83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3404-5459-47d1-80c1-cca3e19f4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136FD-9C14-449F-85C9-5F1DA0E6DA85}">
  <ds:schemaRefs>
    <ds:schemaRef ds:uri="http://schemas.microsoft.com/office/2006/documentManagement/types"/>
    <ds:schemaRef ds:uri="http://purl.org/dc/dcmitype/"/>
    <ds:schemaRef ds:uri="77903404-5459-47d1-80c1-cca3e19f4b4d"/>
    <ds:schemaRef ds:uri="http://schemas.microsoft.com/office/infopath/2007/PartnerControls"/>
    <ds:schemaRef ds:uri="c0dce383-2469-4df2-85d5-608991f8384a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BCED4E-29AE-40FB-B2A2-F24921695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6B1DC-E68D-4850-8DC5-63C8236F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ce383-2469-4df2-85d5-608991f8384a"/>
    <ds:schemaRef ds:uri="77903404-5459-47d1-80c1-cca3e19f4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5F539335</Template>
  <TotalTime>4</TotalTime>
  <Pages>2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CHIRS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Halovanic</dc:creator>
  <cp:lastModifiedBy>Pangilinan, Michelle</cp:lastModifiedBy>
  <cp:revision>2</cp:revision>
  <dcterms:created xsi:type="dcterms:W3CDTF">2021-06-04T19:05:00Z</dcterms:created>
  <dcterms:modified xsi:type="dcterms:W3CDTF">2021-06-04T19:05:00Z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0x0101002F8E73F87FDDA84E9202E5019B242D3C</vt:lpwstr>
  </property>
</Properties>
</file>